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49" w:rsidRPr="00C10549" w:rsidRDefault="00C10549" w:rsidP="00C10549">
      <w:pPr>
        <w:rPr>
          <w:rFonts w:ascii="Calibri" w:eastAsia="宋体" w:hAnsi="Calibri" w:cs="Times New Roman"/>
          <w:szCs w:val="24"/>
        </w:rPr>
      </w:pPr>
    </w:p>
    <w:p w:rsidR="00C10549" w:rsidRPr="00C10549" w:rsidRDefault="00C10549" w:rsidP="00C10549">
      <w:pPr>
        <w:rPr>
          <w:rFonts w:ascii="Calibri" w:eastAsia="宋体" w:hAnsi="Calibri" w:cs="Times New Roman"/>
          <w:szCs w:val="24"/>
        </w:rPr>
      </w:pPr>
      <w:r w:rsidRPr="00C10549">
        <w:rPr>
          <w:rFonts w:ascii="Calibri" w:eastAsia="宋体" w:hAnsi="Calibri" w:cs="Times New Roman" w:hint="eastAsia"/>
          <w:szCs w:val="24"/>
        </w:rPr>
        <w:t>附件：</w:t>
      </w:r>
    </w:p>
    <w:p w:rsidR="00C10549" w:rsidRPr="00C10549" w:rsidRDefault="00C10549" w:rsidP="00C10549">
      <w:pPr>
        <w:jc w:val="center"/>
        <w:rPr>
          <w:rFonts w:ascii="黑体" w:eastAsia="黑体" w:hAnsi="黑体" w:cs="黑体"/>
          <w:sz w:val="28"/>
          <w:szCs w:val="28"/>
          <w:shd w:val="clear" w:color="auto" w:fill="FFFFFF"/>
        </w:rPr>
      </w:pPr>
    </w:p>
    <w:p w:rsidR="00C10549" w:rsidRPr="00C10549" w:rsidRDefault="00C10549" w:rsidP="00C10549">
      <w:pPr>
        <w:spacing w:beforeLines="100" w:before="312" w:afterLines="100" w:after="312"/>
        <w:jc w:val="center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 w:rsidRPr="00C10549">
        <w:rPr>
          <w:rFonts w:ascii="黑体" w:eastAsia="黑体" w:hAnsi="黑体" w:cs="黑体" w:hint="eastAsia"/>
          <w:b/>
          <w:bCs/>
          <w:sz w:val="32"/>
          <w:szCs w:val="32"/>
          <w:shd w:val="clear" w:color="auto" w:fill="FFFFFF"/>
        </w:rPr>
        <w:t>旅游学院2019年研究生科技创新基金项目</w:t>
      </w:r>
    </w:p>
    <w:tbl>
      <w:tblPr>
        <w:tblStyle w:val="a3"/>
        <w:tblW w:w="8515" w:type="dxa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3567"/>
        <w:gridCol w:w="1275"/>
        <w:gridCol w:w="1125"/>
        <w:gridCol w:w="690"/>
        <w:gridCol w:w="1092"/>
      </w:tblGrid>
      <w:tr w:rsidR="00C10549" w:rsidRPr="00C10549" w:rsidTr="00842240">
        <w:trPr>
          <w:jc w:val="center"/>
        </w:trPr>
        <w:tc>
          <w:tcPr>
            <w:tcW w:w="766" w:type="dxa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序号</w:t>
            </w:r>
          </w:p>
        </w:tc>
        <w:tc>
          <w:tcPr>
            <w:tcW w:w="3567" w:type="dxa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1275" w:type="dxa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项目负责人</w:t>
            </w:r>
          </w:p>
        </w:tc>
        <w:tc>
          <w:tcPr>
            <w:tcW w:w="1125" w:type="dxa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指导教师</w:t>
            </w:r>
          </w:p>
        </w:tc>
        <w:tc>
          <w:tcPr>
            <w:tcW w:w="690" w:type="dxa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层次</w:t>
            </w:r>
          </w:p>
        </w:tc>
        <w:tc>
          <w:tcPr>
            <w:tcW w:w="1092" w:type="dxa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备注</w:t>
            </w:r>
          </w:p>
        </w:tc>
      </w:tr>
      <w:tr w:rsidR="00C10549" w:rsidRPr="00C10549" w:rsidTr="00842240">
        <w:trPr>
          <w:jc w:val="center"/>
        </w:trPr>
        <w:tc>
          <w:tcPr>
            <w:tcW w:w="766" w:type="dxa"/>
            <w:vAlign w:val="center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1</w:t>
            </w:r>
          </w:p>
        </w:tc>
        <w:tc>
          <w:tcPr>
            <w:tcW w:w="3567" w:type="dxa"/>
          </w:tcPr>
          <w:p w:rsidR="00C10549" w:rsidRPr="00C10549" w:rsidRDefault="00C10549" w:rsidP="00C10549">
            <w:pPr>
              <w:jc w:val="left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RFDI技术在智慧旅游景区管理中的应用研究-以清江画廊景区为例</w:t>
            </w:r>
          </w:p>
        </w:tc>
        <w:tc>
          <w:tcPr>
            <w:tcW w:w="1275" w:type="dxa"/>
            <w:vAlign w:val="center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杨晨光</w:t>
            </w:r>
          </w:p>
        </w:tc>
        <w:tc>
          <w:tcPr>
            <w:tcW w:w="1125" w:type="dxa"/>
            <w:vAlign w:val="center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邹宏霞</w:t>
            </w:r>
          </w:p>
        </w:tc>
        <w:tc>
          <w:tcPr>
            <w:tcW w:w="690" w:type="dxa"/>
            <w:vAlign w:val="center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硕士</w:t>
            </w:r>
          </w:p>
        </w:tc>
        <w:tc>
          <w:tcPr>
            <w:tcW w:w="1092" w:type="dxa"/>
            <w:vAlign w:val="center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学校资助</w:t>
            </w:r>
          </w:p>
        </w:tc>
      </w:tr>
      <w:tr w:rsidR="00C10549" w:rsidRPr="00C10549" w:rsidTr="00842240">
        <w:trPr>
          <w:jc w:val="center"/>
        </w:trPr>
        <w:tc>
          <w:tcPr>
            <w:tcW w:w="766" w:type="dxa"/>
            <w:vAlign w:val="center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</w:t>
            </w:r>
          </w:p>
        </w:tc>
        <w:tc>
          <w:tcPr>
            <w:tcW w:w="3567" w:type="dxa"/>
          </w:tcPr>
          <w:p w:rsidR="00C10549" w:rsidRPr="00C10549" w:rsidRDefault="00C10549" w:rsidP="00C10549">
            <w:pPr>
              <w:jc w:val="left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闽赣</w:t>
            </w:r>
            <w:proofErr w:type="gramStart"/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湘地区</w:t>
            </w:r>
            <w:proofErr w:type="gramEnd"/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“茶盐古道”空间格局与保护利用研究</w:t>
            </w:r>
          </w:p>
        </w:tc>
        <w:tc>
          <w:tcPr>
            <w:tcW w:w="1275" w:type="dxa"/>
            <w:vAlign w:val="center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韩欣彤</w:t>
            </w:r>
          </w:p>
        </w:tc>
        <w:tc>
          <w:tcPr>
            <w:tcW w:w="1125" w:type="dxa"/>
            <w:vAlign w:val="center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钟永德</w:t>
            </w:r>
          </w:p>
        </w:tc>
        <w:tc>
          <w:tcPr>
            <w:tcW w:w="690" w:type="dxa"/>
            <w:vAlign w:val="center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硕士</w:t>
            </w:r>
          </w:p>
        </w:tc>
        <w:tc>
          <w:tcPr>
            <w:tcW w:w="1092" w:type="dxa"/>
            <w:vAlign w:val="center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学校资助</w:t>
            </w:r>
          </w:p>
        </w:tc>
      </w:tr>
      <w:tr w:rsidR="00C10549" w:rsidRPr="00C10549" w:rsidTr="00842240">
        <w:trPr>
          <w:trHeight w:val="647"/>
          <w:jc w:val="center"/>
        </w:trPr>
        <w:tc>
          <w:tcPr>
            <w:tcW w:w="766" w:type="dxa"/>
            <w:vAlign w:val="center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3</w:t>
            </w:r>
          </w:p>
        </w:tc>
        <w:tc>
          <w:tcPr>
            <w:tcW w:w="3567" w:type="dxa"/>
            <w:vAlign w:val="center"/>
          </w:tcPr>
          <w:p w:rsidR="00C10549" w:rsidRPr="00C10549" w:rsidRDefault="00C10549" w:rsidP="00C10549">
            <w:pPr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常德桃花源文化旅游意向研究</w:t>
            </w:r>
          </w:p>
        </w:tc>
        <w:tc>
          <w:tcPr>
            <w:tcW w:w="1275" w:type="dxa"/>
            <w:vAlign w:val="center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郭怡</w:t>
            </w:r>
          </w:p>
        </w:tc>
        <w:tc>
          <w:tcPr>
            <w:tcW w:w="1125" w:type="dxa"/>
            <w:vAlign w:val="center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proofErr w:type="gramStart"/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戴美琪</w:t>
            </w:r>
            <w:proofErr w:type="gramEnd"/>
          </w:p>
        </w:tc>
        <w:tc>
          <w:tcPr>
            <w:tcW w:w="690" w:type="dxa"/>
            <w:vAlign w:val="center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硕士</w:t>
            </w:r>
          </w:p>
        </w:tc>
        <w:tc>
          <w:tcPr>
            <w:tcW w:w="1092" w:type="dxa"/>
            <w:vAlign w:val="center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学校资助</w:t>
            </w:r>
          </w:p>
        </w:tc>
      </w:tr>
      <w:tr w:rsidR="00C10549" w:rsidRPr="00C10549" w:rsidTr="00842240">
        <w:trPr>
          <w:jc w:val="center"/>
        </w:trPr>
        <w:tc>
          <w:tcPr>
            <w:tcW w:w="766" w:type="dxa"/>
            <w:vAlign w:val="center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4</w:t>
            </w:r>
          </w:p>
        </w:tc>
        <w:tc>
          <w:tcPr>
            <w:tcW w:w="3567" w:type="dxa"/>
          </w:tcPr>
          <w:p w:rsidR="00C10549" w:rsidRPr="00C10549" w:rsidRDefault="00C10549" w:rsidP="00C10549">
            <w:pPr>
              <w:jc w:val="left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我国世界自然遗产地外国游客的网络口碑质性分析</w:t>
            </w:r>
          </w:p>
        </w:tc>
        <w:tc>
          <w:tcPr>
            <w:tcW w:w="1275" w:type="dxa"/>
            <w:vAlign w:val="center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谢莎</w:t>
            </w:r>
          </w:p>
        </w:tc>
        <w:tc>
          <w:tcPr>
            <w:tcW w:w="1125" w:type="dxa"/>
            <w:vAlign w:val="center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钟永德</w:t>
            </w:r>
          </w:p>
        </w:tc>
        <w:tc>
          <w:tcPr>
            <w:tcW w:w="690" w:type="dxa"/>
            <w:vAlign w:val="center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硕士</w:t>
            </w:r>
          </w:p>
        </w:tc>
        <w:tc>
          <w:tcPr>
            <w:tcW w:w="1092" w:type="dxa"/>
            <w:vAlign w:val="center"/>
          </w:tcPr>
          <w:p w:rsidR="00C10549" w:rsidRPr="00C10549" w:rsidRDefault="00C10549" w:rsidP="00C10549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105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经费自筹</w:t>
            </w:r>
          </w:p>
        </w:tc>
      </w:tr>
    </w:tbl>
    <w:p w:rsidR="00C10549" w:rsidRPr="00C10549" w:rsidRDefault="00C10549" w:rsidP="00C10549">
      <w:pPr>
        <w:jc w:val="left"/>
        <w:rPr>
          <w:rFonts w:ascii="黑体" w:eastAsia="黑体" w:hAnsi="黑体" w:cs="黑体"/>
          <w:sz w:val="28"/>
          <w:szCs w:val="28"/>
          <w:shd w:val="clear" w:color="auto" w:fill="FFFFFF"/>
        </w:rPr>
      </w:pPr>
    </w:p>
    <w:p w:rsidR="0008065E" w:rsidRDefault="0008065E">
      <w:bookmarkStart w:id="0" w:name="_GoBack"/>
      <w:bookmarkEnd w:id="0"/>
    </w:p>
    <w:sectPr w:rsidR="00080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49"/>
    <w:rsid w:val="0008065E"/>
    <w:rsid w:val="00C1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9E028-71DE-4DD2-8A83-F6B3F556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1054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znl</dc:creator>
  <cp:keywords/>
  <dc:description/>
  <cp:lastModifiedBy>znl</cp:lastModifiedBy>
  <cp:revision>1</cp:revision>
  <dcterms:created xsi:type="dcterms:W3CDTF">2019-05-06T00:44:00Z</dcterms:created>
  <dcterms:modified xsi:type="dcterms:W3CDTF">2019-05-06T00:44:00Z</dcterms:modified>
</cp:coreProperties>
</file>