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21" w:rsidRPr="00D60A21" w:rsidRDefault="00D60A21" w:rsidP="00D60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60A21" w:rsidRPr="00BE029B" w:rsidRDefault="00D60A21" w:rsidP="00BE029B">
      <w:pPr>
        <w:pStyle w:val="a3"/>
        <w:jc w:val="both"/>
        <w:rPr>
          <w:rFonts w:hint="eastAsia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表</w:t>
      </w:r>
      <w:proofErr w:type="gramStart"/>
      <w:r w:rsidRPr="00D60A21">
        <w:rPr>
          <w:rFonts w:ascii="宋体" w:eastAsia="宋体" w:hAnsi="宋体" w:cs="宋体" w:hint="eastAsia"/>
          <w:kern w:val="0"/>
          <w:sz w:val="24"/>
          <w:szCs w:val="24"/>
        </w:rPr>
        <w:t>一</w:t>
      </w:r>
      <w:proofErr w:type="gramEnd"/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   中南林业科技大学本科专业指导性教学进程计划（必修课）</w:t>
      </w:r>
    </w:p>
    <w:p w:rsidR="00D60A21" w:rsidRPr="00D60A21" w:rsidRDefault="00D60A21" w:rsidP="00D60A2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专业: 旅游管理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"/>
        <w:gridCol w:w="665"/>
        <w:gridCol w:w="1549"/>
        <w:gridCol w:w="388"/>
        <w:gridCol w:w="490"/>
        <w:gridCol w:w="490"/>
        <w:gridCol w:w="440"/>
        <w:gridCol w:w="443"/>
        <w:gridCol w:w="443"/>
        <w:gridCol w:w="443"/>
        <w:gridCol w:w="443"/>
        <w:gridCol w:w="443"/>
        <w:gridCol w:w="443"/>
        <w:gridCol w:w="443"/>
        <w:gridCol w:w="443"/>
        <w:gridCol w:w="371"/>
      </w:tblGrid>
      <w:tr w:rsidR="00D60A21" w:rsidRPr="00BE029B" w:rsidTr="00D60A21">
        <w:trPr>
          <w:cantSplit/>
          <w:trHeight w:val="340"/>
          <w:tblHeader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程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7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</w:t>
            </w:r>
          </w:p>
        </w:tc>
        <w:tc>
          <w:tcPr>
            <w:tcW w:w="17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 程 名 称</w:t>
            </w:r>
          </w:p>
        </w:tc>
        <w:tc>
          <w:tcPr>
            <w:tcW w:w="4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5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 内 学 时</w:t>
            </w:r>
          </w:p>
        </w:tc>
        <w:tc>
          <w:tcPr>
            <w:tcW w:w="384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各学年、学期计划学分安排</w:t>
            </w:r>
          </w:p>
        </w:tc>
        <w:tc>
          <w:tcPr>
            <w:tcW w:w="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式</w:t>
            </w:r>
          </w:p>
        </w:tc>
      </w:tr>
      <w:tr w:rsidR="00D60A21" w:rsidRPr="00BE029B" w:rsidTr="00D60A21">
        <w:trPr>
          <w:cantSplit/>
          <w:trHeight w:val="340"/>
          <w:tblHeader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三学年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四学年</w:t>
            </w: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cantSplit/>
          <w:trHeight w:val="340"/>
          <w:tblHeader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8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3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cantSplit/>
          <w:trHeight w:hRule="exact" w:val="284"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通识教育课程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A24010100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大学英语精读Ⅰ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A24010110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大学英语精读Ⅱ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A24010200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大学英语高级选修课程Ⅰ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A24010210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大学英语高级选修课程Ⅱ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A18010080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思想道德修养和法律基础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A18010470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毛泽东思想和中国特色社会主义理论体系概论(上)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A18010490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毛泽东思想和中国特色社会主义理论体系概论(下)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A18010090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(8)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A18010480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A12010010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A11010090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计算机基础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B11010040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计算机基础实验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大学语文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军事理论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(20)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心理健康教育Ⅰ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心理健康教育Ⅱ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(16)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6"/>
                <w:kern w:val="0"/>
                <w:sz w:val="18"/>
                <w:szCs w:val="18"/>
              </w:rPr>
              <w:t>大学生职业发展与就业指导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(22)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形势与政策Ⅰ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形势与政策Ⅱ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形势与政策Ⅲ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84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形势与政策Ⅳ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12" w:lineRule="exact"/>
              <w:ind w:leftChars="-58" w:left="-122" w:rightChars="-86" w:right="-18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 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(27.5)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448</w:t>
            </w:r>
          </w:p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(440)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基础与学科基础课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A11010010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C++/Visual Basic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B11010020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C++实验/Visual Basic实验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0A21" w:rsidRPr="00BE029B" w:rsidRDefault="00D60A21" w:rsidP="00D60A21">
            <w:pPr>
              <w:rPr>
                <w:rFonts w:ascii="宋体" w:eastAsia="宋体" w:hAnsi="宋体" w:hint="eastAsia"/>
                <w:sz w:val="18"/>
                <w:szCs w:val="18"/>
              </w:rPr>
            </w:pPr>
            <w:r w:rsidRPr="00BE029B">
              <w:rPr>
                <w:rFonts w:ascii="宋体" w:eastAsia="宋体" w:hAnsi="宋体" w:hint="eastAsia"/>
                <w:sz w:val="18"/>
                <w:szCs w:val="18"/>
              </w:rPr>
              <w:t>专业学习指导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管理学原理8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宏观经济学2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服务运营管理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旅游战略管理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旅游礼仪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旅游学原理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旅游消费者行为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旅游资源管理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旅游法规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旅游人际沟通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旅游地理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基础旅游英语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中级旅游英语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生态旅游学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旅游解说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旅游文化学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旅游电子商务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旅行社管理概论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导游实务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酒店管理概论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会展管理概论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户外游憩概论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林学概论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基础课程综合1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基础课程综合2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 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1136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359" w:type="dxa"/>
            <w:vMerge w:val="restart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专业课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旅游规划学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旅游目的地管理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旅游市场营销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旅游人力资源管理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旅游财务与投资决策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旅游调查与研究方法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vMerge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专业课程综合1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专业课程综合2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35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5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12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 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340"/>
          <w:jc w:val="center"/>
        </w:trPr>
        <w:tc>
          <w:tcPr>
            <w:tcW w:w="289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12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合  计</w:t>
            </w:r>
          </w:p>
        </w:tc>
        <w:tc>
          <w:tcPr>
            <w:tcW w:w="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D60A21" w:rsidRPr="00BE029B" w:rsidRDefault="00D60A21" w:rsidP="00D60A2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Times New Roman"/>
          <w:kern w:val="0"/>
          <w:sz w:val="18"/>
          <w:szCs w:val="18"/>
        </w:rPr>
        <w:br w:type="page"/>
      </w:r>
      <w:r w:rsidRPr="00BE029B"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表二    中南林业科技大学本科专业指导性教学进程计划（选修课）</w:t>
      </w:r>
    </w:p>
    <w:p w:rsidR="00D60A21" w:rsidRPr="00BE029B" w:rsidRDefault="00D60A21" w:rsidP="00D60A2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专业: 旅游管理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7"/>
        <w:gridCol w:w="236"/>
        <w:gridCol w:w="482"/>
        <w:gridCol w:w="1507"/>
        <w:gridCol w:w="555"/>
        <w:gridCol w:w="555"/>
        <w:gridCol w:w="55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525"/>
      </w:tblGrid>
      <w:tr w:rsidR="00D60A21" w:rsidRPr="00BE029B" w:rsidTr="00D60A21">
        <w:trPr>
          <w:cantSplit/>
          <w:trHeight w:val="20"/>
          <w:tblHeader/>
          <w:jc w:val="center"/>
        </w:trPr>
        <w:tc>
          <w:tcPr>
            <w:tcW w:w="7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96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编码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 程</w:t>
            </w:r>
          </w:p>
          <w:p w:rsidR="00D60A21" w:rsidRPr="00BE029B" w:rsidRDefault="00D60A21" w:rsidP="00D60A21">
            <w:pPr>
              <w:widowControl/>
              <w:tabs>
                <w:tab w:val="left" w:pos="420"/>
              </w:tabs>
              <w:adjustRightInd w:val="0"/>
              <w:spacing w:line="24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名 称</w:t>
            </w:r>
          </w:p>
        </w:tc>
        <w:tc>
          <w:tcPr>
            <w:tcW w:w="551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52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 内 学 时</w:t>
            </w:r>
          </w:p>
        </w:tc>
        <w:tc>
          <w:tcPr>
            <w:tcW w:w="3360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各学年、学期计划学分安排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方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式</w:t>
            </w:r>
          </w:p>
        </w:tc>
      </w:tr>
      <w:tr w:rsidR="00D60A21" w:rsidRPr="00BE029B" w:rsidTr="00D60A21">
        <w:trPr>
          <w:cantSplit/>
          <w:trHeight w:val="20"/>
          <w:tblHeader/>
          <w:jc w:val="center"/>
        </w:trPr>
        <w:tc>
          <w:tcPr>
            <w:tcW w:w="321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</w:t>
            </w:r>
          </w:p>
        </w:tc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spacing w:line="20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验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三学年</w:t>
            </w: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四学年</w:t>
            </w: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cantSplit/>
          <w:trHeight w:val="20"/>
          <w:tblHeader/>
          <w:jc w:val="center"/>
        </w:trPr>
        <w:tc>
          <w:tcPr>
            <w:tcW w:w="321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52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cantSplit/>
          <w:trHeight w:val="20"/>
          <w:jc w:val="center"/>
        </w:trPr>
        <w:tc>
          <w:tcPr>
            <w:tcW w:w="7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napToGrid w:val="0"/>
              <w:spacing w:line="20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  共</w:t>
            </w:r>
          </w:p>
          <w:p w:rsidR="00D60A21" w:rsidRPr="00BE029B" w:rsidRDefault="00D60A21" w:rsidP="00D60A21">
            <w:pPr>
              <w:widowControl/>
              <w:snapToGrid w:val="0"/>
              <w:spacing w:line="20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选修课</w:t>
            </w:r>
          </w:p>
        </w:tc>
        <w:tc>
          <w:tcPr>
            <w:tcW w:w="9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after="100" w:afterAutospacing="1" w:line="23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val="20"/>
          <w:jc w:val="center"/>
        </w:trPr>
        <w:tc>
          <w:tcPr>
            <w:tcW w:w="7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after="100" w:afterAutospacing="1" w:line="260" w:lineRule="exact"/>
              <w:ind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after="100" w:afterAutospacing="1" w:line="26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   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学科基础选修课</w:t>
            </w: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国际旅游管理方向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出入境旅游业务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旅行社计</w:t>
            </w: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调管理</w:t>
            </w:r>
            <w:proofErr w:type="gramEnd"/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旅游线路设计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旅游信息化技术与管理方向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旅游网络营销推广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旅游网站设计与运营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atLeast"/>
              <w:ind w:left="-105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在线旅游产品设计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游憩与公园管理方向</w:t>
            </w: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旅游气候学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旅游区植物景观概论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野生动物学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旅游生态学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小计(需选课程)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113" w:right="113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专业选修课</w:t>
            </w: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国际旅游管理方向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atLeast"/>
              <w:ind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旅游多媒体技术1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旅游传播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国际领队英语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65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旅游安全与危机管理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20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旅游伦理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26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旅游信息化技术与管理方向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旅游多媒体技术2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旅游安全与危机管理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虚拟现实技术（3R技术）与内容制作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旅游自媒体运营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游憩与公园管理方向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旅游制图基础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旅游景区规划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游憩环境管理实验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风景地貌学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公园管理与3s技术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line="22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小计(需选课程)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cantSplit/>
          <w:trHeight w:hRule="exact" w:val="397"/>
          <w:jc w:val="center"/>
        </w:trPr>
        <w:tc>
          <w:tcPr>
            <w:tcW w:w="321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line="22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  计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288</w:t>
            </w:r>
          </w:p>
        </w:tc>
        <w:tc>
          <w:tcPr>
            <w:tcW w:w="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D60A21" w:rsidRPr="00BE029B" w:rsidRDefault="00D60A21" w:rsidP="00D60A21">
      <w:pPr>
        <w:widowControl/>
        <w:spacing w:line="36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br w:type="page"/>
      </w:r>
      <w:r w:rsidRPr="00BE029B">
        <w:rPr>
          <w:rFonts w:ascii="宋体" w:eastAsia="宋体" w:hAnsi="宋体" w:cs="宋体" w:hint="eastAsia"/>
          <w:spacing w:val="-10"/>
          <w:kern w:val="0"/>
          <w:sz w:val="18"/>
          <w:szCs w:val="18"/>
        </w:rPr>
        <w:lastRenderedPageBreak/>
        <w:t xml:space="preserve">表三 </w:t>
      </w: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 </w:t>
      </w:r>
      <w:r w:rsidRPr="00BE029B">
        <w:rPr>
          <w:rFonts w:ascii="宋体" w:eastAsia="宋体" w:hAnsi="宋体" w:cs="宋体" w:hint="eastAsia"/>
          <w:spacing w:val="-10"/>
          <w:kern w:val="0"/>
          <w:sz w:val="18"/>
          <w:szCs w:val="18"/>
        </w:rPr>
        <w:t>中南林业科技大学本科专业指导性教学进程计划（实践教学）</w:t>
      </w:r>
    </w:p>
    <w:p w:rsidR="00D60A21" w:rsidRPr="00BE029B" w:rsidRDefault="00D60A21" w:rsidP="00D60A21">
      <w:pPr>
        <w:widowControl/>
        <w:snapToGrid w:val="0"/>
        <w:spacing w:line="360" w:lineRule="exact"/>
        <w:ind w:leftChars="20" w:left="42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专业：旅游管理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206"/>
        <w:gridCol w:w="690"/>
        <w:gridCol w:w="544"/>
        <w:gridCol w:w="466"/>
        <w:gridCol w:w="466"/>
        <w:gridCol w:w="466"/>
        <w:gridCol w:w="466"/>
        <w:gridCol w:w="466"/>
        <w:gridCol w:w="466"/>
        <w:gridCol w:w="466"/>
        <w:gridCol w:w="466"/>
        <w:gridCol w:w="647"/>
      </w:tblGrid>
      <w:tr w:rsidR="00D60A21" w:rsidRPr="00BE029B" w:rsidTr="00D60A21">
        <w:trPr>
          <w:trHeight w:val="340"/>
          <w:jc w:val="center"/>
        </w:trPr>
        <w:tc>
          <w:tcPr>
            <w:tcW w:w="8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8"/>
                <w:kern w:val="0"/>
                <w:sz w:val="18"/>
                <w:szCs w:val="18"/>
              </w:rPr>
              <w:t>课程编码</w:t>
            </w:r>
          </w:p>
        </w:tc>
        <w:tc>
          <w:tcPr>
            <w:tcW w:w="220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学时或周数</w:t>
            </w:r>
          </w:p>
        </w:tc>
        <w:tc>
          <w:tcPr>
            <w:tcW w:w="54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3728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各学年、学期计划学分安排</w:t>
            </w:r>
          </w:p>
        </w:tc>
        <w:tc>
          <w:tcPr>
            <w:tcW w:w="64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考核方式</w:t>
            </w:r>
          </w:p>
        </w:tc>
      </w:tr>
      <w:tr w:rsidR="00D60A21" w:rsidRPr="00BE029B" w:rsidTr="00D60A21">
        <w:trPr>
          <w:trHeight w:hRule="exact" w:val="340"/>
          <w:jc w:val="center"/>
        </w:trPr>
        <w:tc>
          <w:tcPr>
            <w:tcW w:w="309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三学年</w:t>
            </w:r>
          </w:p>
        </w:tc>
        <w:tc>
          <w:tcPr>
            <w:tcW w:w="9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四学年</w:t>
            </w:r>
          </w:p>
        </w:tc>
        <w:tc>
          <w:tcPr>
            <w:tcW w:w="6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trHeight w:hRule="exact" w:val="340"/>
          <w:jc w:val="center"/>
        </w:trPr>
        <w:tc>
          <w:tcPr>
            <w:tcW w:w="3097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06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4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六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647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A12011020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体育选项课Ⅰ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A12011030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体育选项课Ⅱ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A12011040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体育选项课Ⅲ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毕业实习(旅游管理)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毕业设计（论文）(旅游管理)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 专业认识实习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 基础课程综合实习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rightChars="-50" w:right="-105" w:firstLineChars="49" w:firstLine="88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 专业课程综合实习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  </w:t>
            </w: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专业生产实习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20周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333300"/>
                <w:kern w:val="0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8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afterLines="30" w:after="93" w:line="4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D60A21" w:rsidRPr="00BE029B" w:rsidTr="00D60A21">
        <w:trPr>
          <w:trHeight w:hRule="exact" w:val="386"/>
          <w:jc w:val="center"/>
        </w:trPr>
        <w:tc>
          <w:tcPr>
            <w:tcW w:w="309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before="100" w:beforeAutospacing="1" w:after="100" w:afterAutospacing="1" w:line="260" w:lineRule="exact"/>
              <w:ind w:left="-284" w:right="-284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  计</w:t>
            </w:r>
          </w:p>
        </w:tc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D60A21" w:rsidRPr="00BE029B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D60A21" w:rsidRPr="00BE029B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D60A21" w:rsidRPr="00BE029B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 </w:t>
      </w:r>
    </w:p>
    <w:p w:rsidR="00D60A21" w:rsidRPr="00BE029B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 </w:t>
      </w:r>
      <w:bookmarkStart w:id="0" w:name="_GoBack"/>
      <w:bookmarkEnd w:id="0"/>
    </w:p>
    <w:p w:rsidR="00D60A21" w:rsidRPr="00BE029B" w:rsidRDefault="00D60A21" w:rsidP="00D60A21">
      <w:pPr>
        <w:widowControl/>
        <w:spacing w:line="360" w:lineRule="exact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br w:type="page"/>
      </w:r>
      <w:r w:rsidRPr="00BE029B">
        <w:rPr>
          <w:rFonts w:ascii="宋体" w:eastAsia="宋体" w:hAnsi="宋体" w:cs="宋体" w:hint="eastAsia"/>
          <w:spacing w:val="-10"/>
          <w:kern w:val="0"/>
          <w:sz w:val="18"/>
          <w:szCs w:val="18"/>
        </w:rPr>
        <w:lastRenderedPageBreak/>
        <w:t xml:space="preserve">表四 中南林业科技大学本科专业指导性教学进程计划（第二课堂） </w:t>
      </w:r>
    </w:p>
    <w:p w:rsidR="00D60A21" w:rsidRPr="00BE029B" w:rsidRDefault="00D60A21" w:rsidP="00D60A21">
      <w:pPr>
        <w:widowControl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BE029B">
        <w:rPr>
          <w:rFonts w:ascii="宋体" w:eastAsia="宋体" w:hAnsi="宋体" w:cs="宋体" w:hint="eastAsia"/>
          <w:kern w:val="0"/>
          <w:sz w:val="18"/>
          <w:szCs w:val="18"/>
        </w:rPr>
        <w:t>专业： 旅游管理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3"/>
        <w:gridCol w:w="767"/>
        <w:gridCol w:w="903"/>
        <w:gridCol w:w="846"/>
        <w:gridCol w:w="2482"/>
      </w:tblGrid>
      <w:tr w:rsidR="00D60A21" w:rsidRPr="00BE029B" w:rsidTr="00D60A21">
        <w:trPr>
          <w:trHeight w:val="434"/>
          <w:jc w:val="center"/>
        </w:trPr>
        <w:tc>
          <w:tcPr>
            <w:tcW w:w="32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40" w:lineRule="exact"/>
              <w:ind w:left="-51" w:right="-51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课程归口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2周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武装部、学工部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</w:rPr>
              <w:t>大学生职业发展与就业指导实践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各学院(分学期进行，第8学期录入成绩)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政治理论实践课(基础)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政治理论实践课(原理)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政治理论实践课(纲要)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政治理论实践课(概论上)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政治理论实践课(概论下)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大学英语自主学习听说训练课Ⅰ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大学英语自主学习听说训练课Ⅱ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大学英语自主学习听说训练课Ⅲ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20" w:lineRule="exact"/>
              <w:ind w:leftChars="-50" w:left="-105" w:rightChars="-50" w:right="-105" w:firstLineChars="73" w:firstLine="131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大学英语自主学习听说训练课Ⅳ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</w:rPr>
              <w:t>心理健康教育实践课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学生工作部(分学期进行，第2学期录入成绩)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</w:rPr>
              <w:t>创新创业课外实践活动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各学院(分学期进行，第8学期录入成绩)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spacing w:val="-2"/>
                <w:kern w:val="0"/>
                <w:sz w:val="18"/>
                <w:szCs w:val="18"/>
              </w:rPr>
              <w:t>军事理论实践课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0.5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</w:tr>
      <w:tr w:rsidR="00D60A21" w:rsidRPr="00BE029B" w:rsidTr="00D60A21">
        <w:trPr>
          <w:trHeight w:val="454"/>
          <w:jc w:val="center"/>
        </w:trPr>
        <w:tc>
          <w:tcPr>
            <w:tcW w:w="32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   计</w:t>
            </w:r>
          </w:p>
        </w:tc>
        <w:tc>
          <w:tcPr>
            <w:tcW w:w="7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spacing w:line="200" w:lineRule="exact"/>
              <w:ind w:left="-50" w:right="-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E02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br w:type="page"/>
      </w:r>
      <w:r w:rsidRPr="00D60A21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 </w:t>
      </w:r>
    </w:p>
    <w:p w:rsidR="00D60A21" w:rsidRPr="00D60A21" w:rsidRDefault="00D60A21" w:rsidP="00D60A21">
      <w:pPr>
        <w:widowControl/>
        <w:spacing w:line="52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表五       中南林业科技大学本科专业学期学分分配表</w:t>
      </w:r>
    </w:p>
    <w:p w:rsidR="00D60A21" w:rsidRPr="00D60A21" w:rsidRDefault="00D60A21" w:rsidP="00D60A21">
      <w:pPr>
        <w:widowControl/>
        <w:ind w:leftChars="20" w:left="42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 xml:space="preserve">专业：旅游管理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537"/>
        <w:gridCol w:w="1498"/>
        <w:gridCol w:w="1417"/>
        <w:gridCol w:w="1228"/>
        <w:gridCol w:w="1417"/>
      </w:tblGrid>
      <w:tr w:rsidR="00D60A21" w:rsidRPr="00D60A21" w:rsidTr="00D60A21">
        <w:trPr>
          <w:trHeight w:val="340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 年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  期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ind w:left="147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理论教学学分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实践学分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  计</w:t>
            </w:r>
          </w:p>
        </w:tc>
      </w:tr>
      <w:tr w:rsidR="00D60A21" w:rsidRPr="00D60A21" w:rsidTr="00D60A21">
        <w:trPr>
          <w:trHeight w:val="340"/>
          <w:jc w:val="center"/>
        </w:trPr>
        <w:tc>
          <w:tcPr>
            <w:tcW w:w="27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必修学分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选修学分</w:t>
            </w: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第一学期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26.5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第二学年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第三学年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第五学期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第六学期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</w:tr>
      <w:tr w:rsidR="00D60A21" w:rsidRPr="00BE029B" w:rsidTr="00D60A21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第四学年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E02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BE029B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BE029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2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第八学期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22</w:t>
            </w:r>
          </w:p>
        </w:tc>
      </w:tr>
      <w:tr w:rsidR="00D60A21" w:rsidRPr="00D60A21" w:rsidTr="00D60A21">
        <w:trPr>
          <w:trHeight w:val="397"/>
          <w:jc w:val="center"/>
        </w:trPr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合  计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23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D60A21" w:rsidRPr="00D60A21" w:rsidRDefault="00D60A21" w:rsidP="00D60A2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60A21">
              <w:rPr>
                <w:rFonts w:ascii="宋体" w:eastAsia="宋体" w:hAnsi="宋体" w:cs="宋体" w:hint="eastAsia"/>
                <w:color w:val="333300"/>
                <w:kern w:val="0"/>
                <w:sz w:val="24"/>
                <w:szCs w:val="24"/>
              </w:rPr>
              <w:t>174</w:t>
            </w:r>
          </w:p>
        </w:tc>
      </w:tr>
    </w:tbl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D60A21" w:rsidRPr="00D60A21" w:rsidRDefault="00D60A21" w:rsidP="00D60A21">
      <w:pPr>
        <w:widowControl/>
        <w:spacing w:line="2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60A21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FF647A" w:rsidRPr="00D60A21" w:rsidRDefault="00FF647A">
      <w:pPr>
        <w:rPr>
          <w:rFonts w:ascii="宋体" w:eastAsia="宋体" w:hAnsi="宋体"/>
          <w:sz w:val="24"/>
          <w:szCs w:val="24"/>
        </w:rPr>
      </w:pPr>
    </w:p>
    <w:sectPr w:rsidR="00FF647A" w:rsidRPr="00D60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0D"/>
    <w:rsid w:val="0093770D"/>
    <w:rsid w:val="00BE029B"/>
    <w:rsid w:val="00D60A21"/>
    <w:rsid w:val="00F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485EA"/>
  <w15:chartTrackingRefBased/>
  <w15:docId w15:val="{A6C80E96-5102-4A77-89D3-30206C41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60A2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60A2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60A2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60A21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0"/>
    <w:uiPriority w:val="9"/>
    <w:qFormat/>
    <w:rsid w:val="00D60A21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D60A21"/>
    <w:pPr>
      <w:widowControl/>
      <w:spacing w:before="100" w:beforeAutospacing="1" w:after="100" w:afterAutospacing="1"/>
      <w:jc w:val="left"/>
      <w:outlineLvl w:val="5"/>
    </w:pPr>
    <w:rPr>
      <w:rFonts w:ascii="宋体" w:eastAsia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A2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D60A2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D60A2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D60A21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D60A21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0">
    <w:name w:val="标题 6 字符"/>
    <w:basedOn w:val="a0"/>
    <w:link w:val="6"/>
    <w:uiPriority w:val="9"/>
    <w:rsid w:val="00D60A21"/>
    <w:rPr>
      <w:rFonts w:ascii="宋体" w:eastAsia="宋体" w:hAnsi="宋体" w:cs="宋体"/>
      <w:b/>
      <w:bCs/>
      <w:kern w:val="0"/>
      <w:sz w:val="15"/>
      <w:szCs w:val="15"/>
    </w:rPr>
  </w:style>
  <w:style w:type="character" w:customStyle="1" w:styleId="HTML">
    <w:name w:val="HTML 预设格式 字符"/>
    <w:basedOn w:val="a0"/>
    <w:link w:val="HTML0"/>
    <w:uiPriority w:val="99"/>
    <w:semiHidden/>
    <w:rsid w:val="00D60A21"/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D60A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BE02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BE029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9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692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4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0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6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znl</dc:creator>
  <cp:keywords/>
  <dc:description/>
  <cp:lastModifiedBy>znl</cp:lastModifiedBy>
  <cp:revision>2</cp:revision>
  <dcterms:created xsi:type="dcterms:W3CDTF">2018-04-25T02:26:00Z</dcterms:created>
  <dcterms:modified xsi:type="dcterms:W3CDTF">2018-04-25T02:47:00Z</dcterms:modified>
</cp:coreProperties>
</file>